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«Тулунский район»</w:t>
            </w: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Тулунского муниципального района</w:t>
            </w: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 О С Т А Н О В Л Е Н И Е</w:t>
            </w: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B850D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«</w:t>
            </w:r>
            <w:r w:rsidR="00B850DF" w:rsidRPr="00B850D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25</w:t>
            </w:r>
            <w:r w:rsidRPr="00B850D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»  </w:t>
            </w:r>
            <w:r w:rsidR="00B850DF" w:rsidRPr="00B850D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>09</w:t>
            </w:r>
            <w:r w:rsidRPr="00B850DF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u w:val="single"/>
                <w:lang w:eastAsia="ru-RU"/>
              </w:rPr>
              <w:t xml:space="preserve">   2015 г</w:t>
            </w:r>
            <w:r w:rsidRPr="000545C7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 xml:space="preserve">.                                          </w:t>
            </w:r>
            <w:r w:rsidRPr="00B850DF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№ </w:t>
            </w:r>
            <w:r w:rsidR="00B850DF" w:rsidRPr="00B850DF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u w:val="single"/>
                <w:lang w:eastAsia="ru-RU"/>
              </w:rPr>
              <w:t xml:space="preserve"> 119-пг</w:t>
            </w:r>
          </w:p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886689" w:rsidRPr="000545C7" w:rsidTr="005409C7">
        <w:tc>
          <w:tcPr>
            <w:tcW w:w="9485" w:type="dxa"/>
            <w:shd w:val="clear" w:color="auto" w:fill="auto"/>
          </w:tcPr>
          <w:p w:rsidR="00886689" w:rsidRPr="000545C7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545C7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г.Тулун</w:t>
            </w:r>
          </w:p>
        </w:tc>
      </w:tr>
      <w:tr w:rsidR="00886689" w:rsidRPr="003D7DDE" w:rsidTr="005409C7">
        <w:trPr>
          <w:trHeight w:val="579"/>
        </w:trPr>
        <w:tc>
          <w:tcPr>
            <w:tcW w:w="9485" w:type="dxa"/>
            <w:shd w:val="clear" w:color="auto" w:fill="auto"/>
          </w:tcPr>
          <w:p w:rsidR="00886689" w:rsidRPr="003D7DDE" w:rsidRDefault="00886689" w:rsidP="005409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8"/>
                <w:lang w:eastAsia="ru-RU"/>
              </w:rPr>
            </w:pPr>
          </w:p>
        </w:tc>
      </w:tr>
    </w:tbl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689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</w:t>
      </w:r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689">
        <w:rPr>
          <w:rFonts w:ascii="Times New Roman" w:hAnsi="Times New Roman" w:cs="Times New Roman"/>
          <w:b/>
          <w:i/>
          <w:sz w:val="28"/>
          <w:szCs w:val="28"/>
        </w:rPr>
        <w:t xml:space="preserve">«Укрепление здоровья обучающихся и воспитанников </w:t>
      </w:r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689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учреждений Тулунского </w:t>
      </w:r>
      <w:proofErr w:type="gramStart"/>
      <w:r w:rsidRPr="00886689">
        <w:rPr>
          <w:rFonts w:ascii="Times New Roman" w:hAnsi="Times New Roman" w:cs="Times New Roman"/>
          <w:b/>
          <w:i/>
          <w:sz w:val="28"/>
          <w:szCs w:val="28"/>
        </w:rPr>
        <w:t>муниципального</w:t>
      </w:r>
      <w:proofErr w:type="gramEnd"/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689">
        <w:rPr>
          <w:rFonts w:ascii="Times New Roman" w:hAnsi="Times New Roman" w:cs="Times New Roman"/>
          <w:b/>
          <w:i/>
          <w:sz w:val="28"/>
          <w:szCs w:val="28"/>
        </w:rPr>
        <w:t>района</w:t>
      </w:r>
      <w:r w:rsidR="005506AF" w:rsidRPr="008866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86689">
        <w:rPr>
          <w:rFonts w:ascii="Times New Roman" w:hAnsi="Times New Roman" w:cs="Times New Roman"/>
          <w:b/>
          <w:i/>
          <w:sz w:val="28"/>
          <w:szCs w:val="28"/>
        </w:rPr>
        <w:t xml:space="preserve"> на 2012-2015 г.г.»</w:t>
      </w:r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9">
        <w:rPr>
          <w:rFonts w:ascii="Times New Roman" w:hAnsi="Times New Roman" w:cs="Times New Roman"/>
          <w:b/>
          <w:sz w:val="28"/>
          <w:szCs w:val="28"/>
        </w:rPr>
        <w:tab/>
      </w:r>
      <w:r w:rsidRPr="00886689"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Тулунского муниципального района  </w:t>
      </w:r>
      <w:r w:rsidR="006B078C" w:rsidRPr="00886689">
        <w:rPr>
          <w:rFonts w:ascii="Times New Roman" w:hAnsi="Times New Roman" w:cs="Times New Roman"/>
          <w:sz w:val="28"/>
          <w:szCs w:val="28"/>
        </w:rPr>
        <w:t xml:space="preserve">от 22.07.2013 года </w:t>
      </w:r>
      <w:r w:rsidR="005506AF" w:rsidRPr="00886689">
        <w:rPr>
          <w:rFonts w:ascii="Times New Roman" w:hAnsi="Times New Roman" w:cs="Times New Roman"/>
          <w:sz w:val="28"/>
          <w:szCs w:val="28"/>
        </w:rPr>
        <w:t xml:space="preserve">№116-пг </w:t>
      </w:r>
      <w:r w:rsidRPr="00886689">
        <w:rPr>
          <w:rFonts w:ascii="Times New Roman" w:hAnsi="Times New Roman" w:cs="Times New Roman"/>
          <w:sz w:val="28"/>
          <w:szCs w:val="28"/>
        </w:rPr>
        <w:t>«Об утверждении порядка разработки, утверждения и реализации муниципальных программ Тулунского муниципального района, ст. 22, 36 Устава муниципального образования «Тулунский район»,</w:t>
      </w:r>
    </w:p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7E0" w:rsidRDefault="006247E0" w:rsidP="0088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689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86689" w:rsidRPr="00886689" w:rsidRDefault="00886689" w:rsidP="00886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7E0" w:rsidRDefault="00886689" w:rsidP="0088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47E0" w:rsidRPr="00886689">
        <w:rPr>
          <w:rFonts w:ascii="Times New Roman" w:hAnsi="Times New Roman" w:cs="Times New Roman"/>
          <w:sz w:val="28"/>
          <w:szCs w:val="28"/>
        </w:rPr>
        <w:t>Внести в муниципальную программу «Укрепление здоровья обучающихся и воспитанников образовательных учреждений Тулунского муниципального района</w:t>
      </w:r>
      <w:r w:rsidR="005506AF" w:rsidRPr="00886689">
        <w:rPr>
          <w:rFonts w:ascii="Times New Roman" w:hAnsi="Times New Roman" w:cs="Times New Roman"/>
          <w:sz w:val="28"/>
          <w:szCs w:val="28"/>
        </w:rPr>
        <w:t>»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на 2012-2015 г.г.», утвержденную постановлением администрации Тулунского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от 08.02.2012 года № </w:t>
      </w:r>
      <w:r w:rsidR="006247E0" w:rsidRPr="0088668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-пг (в редакции от 08.06.2012 года № 83-пг, от 29.04.2013 года № </w:t>
      </w:r>
      <w:r w:rsidR="006247E0" w:rsidRPr="00886689">
        <w:rPr>
          <w:rFonts w:ascii="Times New Roman" w:hAnsi="Times New Roman" w:cs="Times New Roman"/>
          <w:sz w:val="28"/>
          <w:szCs w:val="28"/>
        </w:rPr>
        <w:t>78-п</w:t>
      </w:r>
      <w:r>
        <w:rPr>
          <w:rFonts w:ascii="Times New Roman" w:hAnsi="Times New Roman" w:cs="Times New Roman"/>
          <w:sz w:val="28"/>
          <w:szCs w:val="28"/>
        </w:rPr>
        <w:t>г, от 20.08.2013 года № 136-пг, от 31.12.2013 года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228-пг, от 01.12.2014 года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180-пг, от 10.03.2015 года № </w:t>
      </w:r>
      <w:r w:rsidR="006247E0" w:rsidRPr="00886689">
        <w:rPr>
          <w:rFonts w:ascii="Times New Roman" w:hAnsi="Times New Roman" w:cs="Times New Roman"/>
          <w:sz w:val="28"/>
          <w:szCs w:val="28"/>
        </w:rPr>
        <w:t>25-пг) (далее-Программа) следующие изменения:</w:t>
      </w:r>
    </w:p>
    <w:p w:rsidR="00886689" w:rsidRDefault="00886689" w:rsidP="0088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689" w:rsidRPr="00886689" w:rsidRDefault="00886689" w:rsidP="0088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Pr="00886689">
        <w:rPr>
          <w:rFonts w:ascii="Times New Roman" w:hAnsi="Times New Roman" w:cs="Times New Roman"/>
          <w:color w:val="000000" w:themeColor="text1"/>
          <w:sz w:val="28"/>
          <w:szCs w:val="28"/>
        </w:rPr>
        <w:t>Строку «Объемы и источники финансирования» паспорта Программы изложить в следующей редакции: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230"/>
        <w:gridCol w:w="2185"/>
        <w:gridCol w:w="1237"/>
        <w:gridCol w:w="1237"/>
        <w:gridCol w:w="1111"/>
        <w:gridCol w:w="1498"/>
      </w:tblGrid>
      <w:tr w:rsidR="00886689" w:rsidRPr="00886689" w:rsidTr="000F7CFE">
        <w:tc>
          <w:tcPr>
            <w:tcW w:w="2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7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 (тыс. руб.):</w:t>
            </w:r>
          </w:p>
          <w:p w:rsidR="00886689" w:rsidRPr="00886689" w:rsidRDefault="00886689" w:rsidP="0090629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Местный бюджет:</w:t>
            </w:r>
          </w:p>
        </w:tc>
      </w:tr>
      <w:tr w:rsidR="00886689" w:rsidRPr="00886689" w:rsidTr="000F7CFE">
        <w:tc>
          <w:tcPr>
            <w:tcW w:w="2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689" w:rsidRPr="00886689" w:rsidRDefault="00886689" w:rsidP="009062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 г.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2013 г.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2014г.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2015 г.</w:t>
            </w:r>
          </w:p>
        </w:tc>
      </w:tr>
      <w:tr w:rsidR="00886689" w:rsidRPr="00886689" w:rsidTr="000F7CFE">
        <w:tc>
          <w:tcPr>
            <w:tcW w:w="2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689" w:rsidRPr="00886689" w:rsidRDefault="00886689" w:rsidP="009062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5 044,494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1 061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1 075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2 005,494</w:t>
            </w:r>
          </w:p>
        </w:tc>
      </w:tr>
      <w:tr w:rsidR="00886689" w:rsidRPr="00886689" w:rsidTr="000F7CFE">
        <w:tc>
          <w:tcPr>
            <w:tcW w:w="22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689" w:rsidRPr="00886689" w:rsidRDefault="00886689" w:rsidP="009062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Областной бюджет:</w:t>
            </w:r>
          </w:p>
        </w:tc>
      </w:tr>
      <w:tr w:rsidR="00886689" w:rsidRPr="00886689" w:rsidTr="000F7CFE">
        <w:tc>
          <w:tcPr>
            <w:tcW w:w="2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689" w:rsidRPr="00886689" w:rsidRDefault="00886689" w:rsidP="0090629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1 948,1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90629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689" w:rsidRPr="00886689" w:rsidRDefault="00886689" w:rsidP="00886689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66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948,1</w:t>
            </w:r>
          </w:p>
        </w:tc>
      </w:tr>
    </w:tbl>
    <w:p w:rsidR="00886689" w:rsidRPr="00886689" w:rsidRDefault="00886689" w:rsidP="008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CB0" w:rsidRPr="00886689" w:rsidRDefault="00886689" w:rsidP="00886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32D8" w:rsidRPr="00886689">
        <w:rPr>
          <w:rFonts w:ascii="Times New Roman" w:hAnsi="Times New Roman" w:cs="Times New Roman"/>
          <w:sz w:val="28"/>
          <w:szCs w:val="28"/>
        </w:rPr>
        <w:t xml:space="preserve">Пункты 2.3, 2.8 раздела 2 «Организация учебного и воспитательного процесса в соответствии с санитарными и гигиеническими требованиями и обеспечение безопасности жизнедеятельности» </w:t>
      </w:r>
      <w:r w:rsidR="007D50E4" w:rsidRPr="00886689">
        <w:rPr>
          <w:rFonts w:ascii="Times New Roman" w:hAnsi="Times New Roman" w:cs="Times New Roman"/>
          <w:sz w:val="28"/>
          <w:szCs w:val="28"/>
        </w:rPr>
        <w:t>приложени</w:t>
      </w:r>
      <w:r w:rsidR="00A432D8" w:rsidRPr="008866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7D50E4" w:rsidRPr="00886689">
        <w:rPr>
          <w:rFonts w:ascii="Times New Roman" w:hAnsi="Times New Roman" w:cs="Times New Roman"/>
          <w:sz w:val="28"/>
          <w:szCs w:val="28"/>
        </w:rPr>
        <w:t xml:space="preserve">1 </w:t>
      </w:r>
      <w:r w:rsidR="00D12199" w:rsidRPr="00886689">
        <w:rPr>
          <w:rFonts w:ascii="Times New Roman" w:hAnsi="Times New Roman" w:cs="Times New Roman"/>
          <w:sz w:val="28"/>
          <w:szCs w:val="28"/>
        </w:rPr>
        <w:t>«</w:t>
      </w:r>
      <w:r w:rsidR="007D50E4" w:rsidRPr="00886689">
        <w:rPr>
          <w:rFonts w:ascii="Times New Roman" w:hAnsi="Times New Roman" w:cs="Times New Roman"/>
          <w:sz w:val="28"/>
          <w:szCs w:val="28"/>
        </w:rPr>
        <w:t>Переч</w:t>
      </w:r>
      <w:r w:rsidR="00D12199" w:rsidRPr="00886689">
        <w:rPr>
          <w:rFonts w:ascii="Times New Roman" w:hAnsi="Times New Roman" w:cs="Times New Roman"/>
          <w:sz w:val="28"/>
          <w:szCs w:val="28"/>
        </w:rPr>
        <w:t>ень</w:t>
      </w:r>
      <w:r w:rsidR="007D50E4" w:rsidRPr="00886689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D12199" w:rsidRPr="00886689">
        <w:rPr>
          <w:rFonts w:ascii="Times New Roman" w:hAnsi="Times New Roman" w:cs="Times New Roman"/>
          <w:sz w:val="28"/>
          <w:szCs w:val="28"/>
        </w:rPr>
        <w:t>»</w:t>
      </w:r>
      <w:r w:rsidR="007D50E4" w:rsidRPr="00886689">
        <w:rPr>
          <w:rFonts w:ascii="Times New Roman" w:hAnsi="Times New Roman" w:cs="Times New Roman"/>
          <w:sz w:val="28"/>
          <w:szCs w:val="28"/>
        </w:rPr>
        <w:t xml:space="preserve"> </w:t>
      </w:r>
      <w:r w:rsidR="006247E0" w:rsidRPr="0088668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432D8" w:rsidRPr="0088668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142"/>
        <w:gridCol w:w="854"/>
        <w:gridCol w:w="892"/>
        <w:gridCol w:w="567"/>
        <w:gridCol w:w="708"/>
        <w:gridCol w:w="709"/>
        <w:gridCol w:w="806"/>
        <w:gridCol w:w="992"/>
        <w:gridCol w:w="2223"/>
      </w:tblGrid>
      <w:tr w:rsidR="006247E0" w:rsidTr="00886689">
        <w:trPr>
          <w:trHeight w:val="37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финансирования 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6247E0" w:rsidTr="00886689">
        <w:trPr>
          <w:trHeight w:val="16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886689">
        <w:trPr>
          <w:trHeight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886689">
        <w:trPr>
          <w:trHeight w:val="6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F6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Обеспечение соблюдения нормативного уровня освещенности и показателей качества освещения в соответствии с требованиями с СанПиН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122,3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0F6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Тулунского муниципального района, ОУ, ДОУ</w:t>
            </w:r>
          </w:p>
        </w:tc>
      </w:tr>
      <w:tr w:rsidR="006247E0" w:rsidTr="00886689">
        <w:trPr>
          <w:trHeight w:val="10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5506AF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6247E0" w:rsidRPr="00EE56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Оснащение спортивных залов ОУ спортивным оборудованием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Pr="00EE5617" w:rsidRDefault="006247E0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Образовательные учреждения Управление образования администрации Тулунского муниципального района, ОУ, ДОУ</w:t>
            </w:r>
          </w:p>
        </w:tc>
      </w:tr>
    </w:tbl>
    <w:p w:rsidR="00886689" w:rsidRPr="00886689" w:rsidRDefault="00886689" w:rsidP="008866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6689" w:rsidRPr="00886689" w:rsidRDefault="00886689" w:rsidP="008866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689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5617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0F7CFE">
        <w:rPr>
          <w:rFonts w:ascii="Times New Roman" w:hAnsi="Times New Roman" w:cs="Times New Roman"/>
          <w:sz w:val="28"/>
          <w:szCs w:val="28"/>
        </w:rPr>
        <w:t>р</w:t>
      </w:r>
      <w:r w:rsidR="00A432D8" w:rsidRPr="00886689">
        <w:rPr>
          <w:rFonts w:ascii="Times New Roman" w:hAnsi="Times New Roman" w:cs="Times New Roman"/>
          <w:sz w:val="28"/>
          <w:szCs w:val="28"/>
        </w:rPr>
        <w:t xml:space="preserve">аздел 2 «Организация учебного и воспитательного процесса в соответствии с санитарными и гигиеническими требованиями и обеспечение безопасности </w:t>
      </w:r>
      <w:r w:rsidR="000F7CFE">
        <w:rPr>
          <w:rFonts w:ascii="Times New Roman" w:hAnsi="Times New Roman" w:cs="Times New Roman"/>
          <w:sz w:val="28"/>
          <w:szCs w:val="28"/>
        </w:rPr>
        <w:t>жизнедеятельности» приложения № </w:t>
      </w:r>
      <w:r w:rsidR="00A432D8" w:rsidRPr="00886689">
        <w:rPr>
          <w:rFonts w:ascii="Times New Roman" w:hAnsi="Times New Roman" w:cs="Times New Roman"/>
          <w:sz w:val="28"/>
          <w:szCs w:val="28"/>
        </w:rPr>
        <w:t xml:space="preserve">1 </w:t>
      </w:r>
      <w:r w:rsidR="00D12199" w:rsidRPr="00886689">
        <w:rPr>
          <w:rFonts w:ascii="Times New Roman" w:hAnsi="Times New Roman" w:cs="Times New Roman"/>
          <w:sz w:val="28"/>
          <w:szCs w:val="28"/>
        </w:rPr>
        <w:t>«</w:t>
      </w:r>
      <w:r w:rsidR="00A432D8" w:rsidRPr="00886689">
        <w:rPr>
          <w:rFonts w:ascii="Times New Roman" w:hAnsi="Times New Roman" w:cs="Times New Roman"/>
          <w:sz w:val="28"/>
          <w:szCs w:val="28"/>
        </w:rPr>
        <w:t>Переч</w:t>
      </w:r>
      <w:r w:rsidR="00D12199" w:rsidRPr="00886689">
        <w:rPr>
          <w:rFonts w:ascii="Times New Roman" w:hAnsi="Times New Roman" w:cs="Times New Roman"/>
          <w:sz w:val="28"/>
          <w:szCs w:val="28"/>
        </w:rPr>
        <w:t>ень</w:t>
      </w:r>
      <w:r w:rsidR="00A432D8" w:rsidRPr="00886689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F70B3F">
        <w:rPr>
          <w:rFonts w:ascii="Times New Roman" w:hAnsi="Times New Roman" w:cs="Times New Roman"/>
          <w:sz w:val="28"/>
          <w:szCs w:val="28"/>
        </w:rPr>
        <w:t>»</w:t>
      </w:r>
      <w:r w:rsidR="00F70B3F" w:rsidRPr="00F70B3F">
        <w:rPr>
          <w:rFonts w:ascii="Times New Roman" w:hAnsi="Times New Roman" w:cs="Times New Roman"/>
          <w:sz w:val="28"/>
          <w:szCs w:val="28"/>
        </w:rPr>
        <w:t xml:space="preserve"> </w:t>
      </w:r>
      <w:r w:rsidR="00F70B3F">
        <w:rPr>
          <w:rFonts w:ascii="Times New Roman" w:hAnsi="Times New Roman" w:cs="Times New Roman"/>
          <w:sz w:val="28"/>
          <w:szCs w:val="28"/>
        </w:rPr>
        <w:t>пунктами 2.12, 2,13, 2.14, 2.15, 2.16,</w:t>
      </w:r>
      <w:r w:rsidR="00F70B3F" w:rsidRPr="00886689">
        <w:rPr>
          <w:rFonts w:ascii="Times New Roman" w:hAnsi="Times New Roman" w:cs="Times New Roman"/>
          <w:sz w:val="28"/>
          <w:szCs w:val="28"/>
        </w:rPr>
        <w:t xml:space="preserve"> 2</w:t>
      </w:r>
      <w:r w:rsidR="00F70B3F">
        <w:rPr>
          <w:rFonts w:ascii="Times New Roman" w:hAnsi="Times New Roman" w:cs="Times New Roman"/>
          <w:sz w:val="28"/>
          <w:szCs w:val="28"/>
        </w:rPr>
        <w:t>.17, 2.18 следующего содержания:</w:t>
      </w:r>
    </w:p>
    <w:tbl>
      <w:tblPr>
        <w:tblW w:w="10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142"/>
        <w:gridCol w:w="854"/>
        <w:gridCol w:w="892"/>
        <w:gridCol w:w="567"/>
        <w:gridCol w:w="708"/>
        <w:gridCol w:w="709"/>
        <w:gridCol w:w="948"/>
        <w:gridCol w:w="992"/>
        <w:gridCol w:w="2081"/>
      </w:tblGrid>
      <w:tr w:rsidR="00A432D8" w:rsidRPr="00EE5617" w:rsidTr="000F7CFE">
        <w:trPr>
          <w:trHeight w:val="376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финансирования 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A432D8" w:rsidRPr="00EE5617" w:rsidTr="000F7CFE">
        <w:trPr>
          <w:trHeight w:val="164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2D8" w:rsidRPr="00EE5617" w:rsidTr="000F7CFE">
        <w:trPr>
          <w:trHeight w:val="312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2.12</w:t>
            </w:r>
          </w:p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Приобретение и установка </w:t>
            </w:r>
            <w:proofErr w:type="spellStart"/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тахографов</w:t>
            </w:r>
            <w:proofErr w:type="spellEnd"/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школьный транспорт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886689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902,400</w:t>
            </w:r>
            <w:r w:rsidR="00A432D8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886689" w:rsidP="008866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902,</w:t>
            </w:r>
            <w:r w:rsidR="00A432D8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 ОУ, ДОУ</w:t>
            </w: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Монтаж видеонаблюдения: МОУ «Гуранская СОШ»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МОУ «Писаревская СОШ»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Государственная пошлина за выдачу свидетельства о государственной  аккредитации образовательной деятельности по основным образовательным программам по общеобразовательным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2.15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Исследование почвы по  Романенко на яйца гельминтов по образовательным учреждениям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35,927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A432D8" w:rsidRPr="00EE5617" w:rsidTr="000F7CFE">
        <w:trPr>
          <w:trHeight w:val="9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2.16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Исследование пищевых продуктов на санитарно-гигиенические показатели – нитраты в свежей плодоовощной продукции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51,3</w:t>
            </w:r>
            <w:r w:rsidR="000F7CFE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2.17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EE5617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r w:rsidR="00A432D8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олучение заключений по протоколу исследований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Местный 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МКУ «Центр методического и финансового сопровождения образовательных учреждений»,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ОУ, ДОУ</w:t>
            </w:r>
          </w:p>
        </w:tc>
      </w:tr>
      <w:tr w:rsidR="00A432D8" w:rsidRPr="00EE5617" w:rsidTr="000F7CFE">
        <w:trPr>
          <w:trHeight w:val="5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2.18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EE5617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</w:t>
            </w:r>
            <w:r w:rsidR="00A432D8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асход</w:t>
            </w:r>
            <w:r w:rsidR="00EF1A74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ы, связанные</w:t>
            </w:r>
            <w:r w:rsidR="00A432D8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 оплатой стоимости набора продуктов питания в лагерях дневного пребывания детей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1948,100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1948,100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Областной</w:t>
            </w:r>
          </w:p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бюджет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D8" w:rsidRPr="00EE5617" w:rsidRDefault="00A432D8" w:rsidP="008866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</w:t>
            </w:r>
            <w:r w:rsidR="00D8202D" w:rsidRPr="00EE561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</w:t>
            </w:r>
          </w:p>
        </w:tc>
      </w:tr>
    </w:tbl>
    <w:p w:rsidR="00886689" w:rsidRDefault="00886689" w:rsidP="008866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6689" w:rsidRPr="00886689" w:rsidRDefault="00886689" w:rsidP="008866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2037AA" w:rsidRPr="00886689">
        <w:rPr>
          <w:rFonts w:ascii="Times New Roman" w:hAnsi="Times New Roman" w:cs="Times New Roman"/>
          <w:sz w:val="28"/>
          <w:szCs w:val="28"/>
        </w:rPr>
        <w:t>раздела 4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«Совершенствование физкультурно-оздоровительной, воспитательной работы с учащимися и воспитанниками» </w:t>
      </w:r>
      <w:r w:rsidR="000F7CFE">
        <w:rPr>
          <w:rFonts w:ascii="Times New Roman" w:hAnsi="Times New Roman" w:cs="Times New Roman"/>
          <w:sz w:val="28"/>
          <w:szCs w:val="28"/>
        </w:rPr>
        <w:t>приложения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</w:t>
      </w:r>
      <w:r w:rsidR="00D12199" w:rsidRPr="00886689">
        <w:rPr>
          <w:rFonts w:ascii="Times New Roman" w:hAnsi="Times New Roman" w:cs="Times New Roman"/>
          <w:sz w:val="28"/>
          <w:szCs w:val="28"/>
        </w:rPr>
        <w:t>«</w:t>
      </w:r>
      <w:r w:rsidR="006247E0" w:rsidRPr="00886689">
        <w:rPr>
          <w:rFonts w:ascii="Times New Roman" w:hAnsi="Times New Roman" w:cs="Times New Roman"/>
          <w:sz w:val="28"/>
          <w:szCs w:val="28"/>
        </w:rPr>
        <w:t>Переч</w:t>
      </w:r>
      <w:r w:rsidR="00D12199" w:rsidRPr="00886689">
        <w:rPr>
          <w:rFonts w:ascii="Times New Roman" w:hAnsi="Times New Roman" w:cs="Times New Roman"/>
          <w:sz w:val="28"/>
          <w:szCs w:val="28"/>
        </w:rPr>
        <w:t>ень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D12199" w:rsidRPr="00886689">
        <w:rPr>
          <w:rFonts w:ascii="Times New Roman" w:hAnsi="Times New Roman" w:cs="Times New Roman"/>
          <w:sz w:val="28"/>
          <w:szCs w:val="28"/>
        </w:rPr>
        <w:t>»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33"/>
        <w:gridCol w:w="854"/>
        <w:gridCol w:w="892"/>
        <w:gridCol w:w="567"/>
        <w:gridCol w:w="708"/>
        <w:gridCol w:w="709"/>
        <w:gridCol w:w="709"/>
        <w:gridCol w:w="992"/>
        <w:gridCol w:w="1559"/>
      </w:tblGrid>
      <w:tr w:rsidR="006247E0" w:rsidTr="000F7CFE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6247E0" w:rsidTr="000F7CFE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0F7CFE">
        <w:trPr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0F7CF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Смотр-конкурс на лучший спортивный комплекс: спортзал, стадион, спортплощадки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администрации Тулунского муниципального района </w:t>
            </w:r>
          </w:p>
        </w:tc>
      </w:tr>
    </w:tbl>
    <w:p w:rsidR="00886689" w:rsidRDefault="00886689" w:rsidP="008866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47E0" w:rsidRPr="00886689" w:rsidRDefault="00886689" w:rsidP="00886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Пункт 5.5 раздел</w:t>
      </w:r>
      <w:r w:rsidR="00EE5617">
        <w:rPr>
          <w:rFonts w:ascii="Times New Roman" w:hAnsi="Times New Roman" w:cs="Times New Roman"/>
          <w:sz w:val="28"/>
          <w:szCs w:val="28"/>
        </w:rPr>
        <w:t xml:space="preserve">а 5 «Совершенствование системы </w:t>
      </w:r>
      <w:r w:rsidR="006247E0" w:rsidRPr="00886689">
        <w:rPr>
          <w:rFonts w:ascii="Times New Roman" w:hAnsi="Times New Roman" w:cs="Times New Roman"/>
          <w:sz w:val="28"/>
          <w:szCs w:val="28"/>
        </w:rPr>
        <w:t>школьного питания, питания в дошкольных образова</w:t>
      </w:r>
      <w:r w:rsidR="000F7CFE">
        <w:rPr>
          <w:rFonts w:ascii="Times New Roman" w:hAnsi="Times New Roman" w:cs="Times New Roman"/>
          <w:sz w:val="28"/>
          <w:szCs w:val="28"/>
        </w:rPr>
        <w:t>тельных учреждениях» приложения</w:t>
      </w:r>
      <w:r w:rsidR="00EE5617">
        <w:rPr>
          <w:rFonts w:ascii="Times New Roman" w:hAnsi="Times New Roman" w:cs="Times New Roman"/>
          <w:sz w:val="28"/>
          <w:szCs w:val="28"/>
        </w:rPr>
        <w:t xml:space="preserve"> </w:t>
      </w:r>
      <w:r w:rsidR="000F7CFE">
        <w:rPr>
          <w:rFonts w:ascii="Times New Roman" w:hAnsi="Times New Roman" w:cs="Times New Roman"/>
          <w:sz w:val="28"/>
          <w:szCs w:val="28"/>
        </w:rPr>
        <w:t>№ 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1 </w:t>
      </w:r>
      <w:r w:rsidR="00D12199" w:rsidRPr="00886689">
        <w:rPr>
          <w:rFonts w:ascii="Times New Roman" w:hAnsi="Times New Roman" w:cs="Times New Roman"/>
          <w:sz w:val="28"/>
          <w:szCs w:val="28"/>
        </w:rPr>
        <w:t>«</w:t>
      </w:r>
      <w:r w:rsidR="006247E0" w:rsidRPr="00886689">
        <w:rPr>
          <w:rFonts w:ascii="Times New Roman" w:hAnsi="Times New Roman" w:cs="Times New Roman"/>
          <w:sz w:val="28"/>
          <w:szCs w:val="28"/>
        </w:rPr>
        <w:t>Переч</w:t>
      </w:r>
      <w:r w:rsidR="00D12199" w:rsidRPr="00886689">
        <w:rPr>
          <w:rFonts w:ascii="Times New Roman" w:hAnsi="Times New Roman" w:cs="Times New Roman"/>
          <w:sz w:val="28"/>
          <w:szCs w:val="28"/>
        </w:rPr>
        <w:t>ень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мероприятий Программы</w:t>
      </w:r>
      <w:r w:rsidR="000F7CFE">
        <w:rPr>
          <w:rFonts w:ascii="Times New Roman" w:hAnsi="Times New Roman" w:cs="Times New Roman"/>
          <w:sz w:val="28"/>
          <w:szCs w:val="28"/>
        </w:rPr>
        <w:t>»</w:t>
      </w:r>
      <w:r w:rsidR="006247E0" w:rsidRPr="0088668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33"/>
        <w:gridCol w:w="854"/>
        <w:gridCol w:w="892"/>
        <w:gridCol w:w="567"/>
        <w:gridCol w:w="708"/>
        <w:gridCol w:w="709"/>
        <w:gridCol w:w="709"/>
        <w:gridCol w:w="992"/>
        <w:gridCol w:w="1559"/>
      </w:tblGrid>
      <w:tr w:rsidR="006247E0" w:rsidTr="000F7CFE">
        <w:trPr>
          <w:trHeight w:val="37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программных мероприятий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Срок исполнения 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 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программных мероприятий</w:t>
            </w:r>
          </w:p>
        </w:tc>
      </w:tr>
      <w:tr w:rsidR="006247E0" w:rsidTr="000F7CFE">
        <w:trPr>
          <w:trHeight w:val="4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0F7CFE">
        <w:trPr>
          <w:trHeight w:val="3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47E0" w:rsidTr="000F7CFE">
        <w:trPr>
          <w:trHeight w:val="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Смотр-конкурс на лучшую школьную столовую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2012-2015 г.г.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E0" w:rsidRDefault="006247E0" w:rsidP="00886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Тул</w:t>
            </w:r>
            <w:r w:rsidR="00D8202D">
              <w:rPr>
                <w:rFonts w:ascii="Times New Roman" w:hAnsi="Times New Roman" w:cs="Times New Roman"/>
                <w:sz w:val="16"/>
                <w:szCs w:val="16"/>
              </w:rPr>
              <w:t xml:space="preserve">унского муниципального района,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</w:tr>
    </w:tbl>
    <w:p w:rsidR="006247E0" w:rsidRP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47E0" w:rsidRDefault="00886689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47E0" w:rsidRPr="0088668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</w:t>
      </w:r>
      <w:r w:rsidR="00A10E9B" w:rsidRPr="00886689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6247E0" w:rsidRPr="00886689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886689" w:rsidRPr="00886689" w:rsidRDefault="00886689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CB0" w:rsidRPr="00886689" w:rsidRDefault="00886689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247E0" w:rsidRPr="0088668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мэра Тулунского муниципального района В.Н.</w:t>
      </w:r>
      <w:r w:rsidR="002633BD" w:rsidRPr="00886689">
        <w:rPr>
          <w:rFonts w:ascii="Times New Roman" w:hAnsi="Times New Roman" w:cs="Times New Roman"/>
          <w:sz w:val="28"/>
          <w:szCs w:val="28"/>
        </w:rPr>
        <w:t xml:space="preserve"> </w:t>
      </w:r>
      <w:r w:rsidR="006247E0" w:rsidRPr="00886689">
        <w:rPr>
          <w:rFonts w:ascii="Times New Roman" w:hAnsi="Times New Roman" w:cs="Times New Roman"/>
          <w:sz w:val="28"/>
          <w:szCs w:val="28"/>
        </w:rPr>
        <w:t>Карпенко.</w:t>
      </w:r>
    </w:p>
    <w:p w:rsidR="00E9711A" w:rsidRDefault="00E9711A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689" w:rsidRDefault="00886689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689" w:rsidRPr="00886689" w:rsidRDefault="00886689" w:rsidP="0088668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689" w:rsidRDefault="006247E0" w:rsidP="008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89">
        <w:rPr>
          <w:rFonts w:ascii="Times New Roman" w:hAnsi="Times New Roman" w:cs="Times New Roman"/>
          <w:sz w:val="28"/>
          <w:szCs w:val="28"/>
        </w:rPr>
        <w:t>Мэр Тул</w:t>
      </w:r>
      <w:r w:rsidR="00886689">
        <w:rPr>
          <w:rFonts w:ascii="Times New Roman" w:hAnsi="Times New Roman" w:cs="Times New Roman"/>
          <w:sz w:val="28"/>
          <w:szCs w:val="28"/>
        </w:rPr>
        <w:t>унского</w:t>
      </w:r>
    </w:p>
    <w:p w:rsidR="00B87CB0" w:rsidRPr="00886689" w:rsidRDefault="00886689" w:rsidP="0088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E0" w:rsidRPr="008866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47E0" w:rsidRPr="00886689">
        <w:rPr>
          <w:rFonts w:ascii="Times New Roman" w:hAnsi="Times New Roman" w:cs="Times New Roman"/>
          <w:sz w:val="28"/>
          <w:szCs w:val="28"/>
        </w:rPr>
        <w:tab/>
        <w:t xml:space="preserve">М.И. </w:t>
      </w:r>
      <w:proofErr w:type="spellStart"/>
      <w:r w:rsidR="006247E0" w:rsidRPr="00886689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</w:p>
    <w:p w:rsidR="002A1B93" w:rsidRPr="00886689" w:rsidRDefault="002A1B93" w:rsidP="006247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Pr="00886689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Pr="00886689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Pr="00886689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02D" w:rsidRDefault="00D8202D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A1B93" w:rsidRDefault="002A1B93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–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«Центр методического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финансового сопровождения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учреждений»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 Даштоян</w:t>
      </w:r>
    </w:p>
    <w:p w:rsidR="002A1B93" w:rsidRDefault="002A1B93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9E1" w:rsidRDefault="008B49E1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A1B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Г.Э. Романчук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экономике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О.В. Молоцило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 Ю. Егоров</w:t>
      </w:r>
      <w:r w:rsidR="008B49E1">
        <w:rPr>
          <w:rFonts w:ascii="Times New Roman" w:hAnsi="Times New Roman" w:cs="Times New Roman"/>
          <w:sz w:val="28"/>
          <w:szCs w:val="28"/>
        </w:rPr>
        <w:t>а</w:t>
      </w:r>
    </w:p>
    <w:p w:rsidR="002A1B93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AE" w:rsidRDefault="002A1B93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Скурихин</w:t>
      </w:r>
      <w:proofErr w:type="spellEnd"/>
    </w:p>
    <w:p w:rsidR="00E6782A" w:rsidRDefault="00E6782A" w:rsidP="002C6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82A" w:rsidRDefault="00E6782A" w:rsidP="00E6782A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комитета по</w:t>
      </w:r>
    </w:p>
    <w:p w:rsidR="00E6782A" w:rsidRDefault="00E6782A" w:rsidP="00E6782A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архитектуре и строительству ЖКХ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</w:rPr>
        <w:t>Бруева</w:t>
      </w:r>
      <w:proofErr w:type="spellEnd"/>
    </w:p>
    <w:p w:rsidR="00E6782A" w:rsidRDefault="00E6782A" w:rsidP="00E6782A">
      <w:pPr>
        <w:tabs>
          <w:tab w:val="left" w:pos="703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6782A" w:rsidRDefault="00E6782A" w:rsidP="00E6782A">
      <w:pPr>
        <w:spacing w:after="0" w:line="240" w:lineRule="auto"/>
        <w:jc w:val="both"/>
      </w:pPr>
    </w:p>
    <w:p w:rsidR="00E6782A" w:rsidRDefault="00E6782A" w:rsidP="002C6F19">
      <w:pPr>
        <w:spacing w:after="0" w:line="240" w:lineRule="auto"/>
        <w:jc w:val="both"/>
      </w:pPr>
    </w:p>
    <w:sectPr w:rsidR="00E6782A" w:rsidSect="0088668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2405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8C43010"/>
    <w:multiLevelType w:val="multilevel"/>
    <w:tmpl w:val="D0224BB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473F0B4C"/>
    <w:multiLevelType w:val="hybridMultilevel"/>
    <w:tmpl w:val="29D66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A270ED5"/>
    <w:multiLevelType w:val="multilevel"/>
    <w:tmpl w:val="B088C8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">
    <w:nsid w:val="529442F6"/>
    <w:multiLevelType w:val="multilevel"/>
    <w:tmpl w:val="F26A73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14C3863"/>
    <w:multiLevelType w:val="hybridMultilevel"/>
    <w:tmpl w:val="12049B38"/>
    <w:lvl w:ilvl="0" w:tplc="A3F0D6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E0CCD"/>
    <w:multiLevelType w:val="multilevel"/>
    <w:tmpl w:val="B088C83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47E0"/>
    <w:rsid w:val="00031125"/>
    <w:rsid w:val="00055CAE"/>
    <w:rsid w:val="000560F6"/>
    <w:rsid w:val="00082D13"/>
    <w:rsid w:val="000F7CFE"/>
    <w:rsid w:val="001764A7"/>
    <w:rsid w:val="002037AA"/>
    <w:rsid w:val="002633BD"/>
    <w:rsid w:val="002A1B93"/>
    <w:rsid w:val="002C6F19"/>
    <w:rsid w:val="00343E63"/>
    <w:rsid w:val="00485B54"/>
    <w:rsid w:val="004D49EB"/>
    <w:rsid w:val="005506AF"/>
    <w:rsid w:val="006247E0"/>
    <w:rsid w:val="006B078C"/>
    <w:rsid w:val="006C605C"/>
    <w:rsid w:val="00701627"/>
    <w:rsid w:val="007D50E4"/>
    <w:rsid w:val="00886689"/>
    <w:rsid w:val="008B49E1"/>
    <w:rsid w:val="00A10E9B"/>
    <w:rsid w:val="00A432D8"/>
    <w:rsid w:val="00B850DF"/>
    <w:rsid w:val="00B87CB0"/>
    <w:rsid w:val="00C020D0"/>
    <w:rsid w:val="00C05DA7"/>
    <w:rsid w:val="00C53AF7"/>
    <w:rsid w:val="00D12199"/>
    <w:rsid w:val="00D8202D"/>
    <w:rsid w:val="00DF0803"/>
    <w:rsid w:val="00E02267"/>
    <w:rsid w:val="00E6329B"/>
    <w:rsid w:val="00E6782A"/>
    <w:rsid w:val="00E9711A"/>
    <w:rsid w:val="00EE5617"/>
    <w:rsid w:val="00EF1A74"/>
    <w:rsid w:val="00F7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E0"/>
    <w:pPr>
      <w:ind w:left="720"/>
      <w:contextualSpacing/>
    </w:pPr>
  </w:style>
  <w:style w:type="table" w:styleId="a4">
    <w:name w:val="Table Grid"/>
    <w:basedOn w:val="a1"/>
    <w:uiPriority w:val="59"/>
    <w:rsid w:val="006247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2015-10-14T05:51:00Z</cp:lastPrinted>
  <dcterms:created xsi:type="dcterms:W3CDTF">2015-10-09T00:29:00Z</dcterms:created>
  <dcterms:modified xsi:type="dcterms:W3CDTF">2015-10-19T06:57:00Z</dcterms:modified>
</cp:coreProperties>
</file>